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E" w:rsidRDefault="00105B17" w:rsidP="00800C2E">
      <w:pPr>
        <w:pStyle w:val="Default"/>
        <w:rPr>
          <w:rFonts w:asciiTheme="minorHAnsi" w:hAnsiTheme="minorHAnsi" w:cstheme="minorHAnsi"/>
        </w:rPr>
      </w:pPr>
      <w:r>
        <w:rPr>
          <w:noProof/>
          <w:lang w:eastAsia="nl-NL"/>
        </w:rPr>
        <w:drawing>
          <wp:inline distT="0" distB="0" distL="0" distR="0">
            <wp:extent cx="1686091" cy="761119"/>
            <wp:effectExtent l="0" t="0" r="0" b="1270"/>
            <wp:docPr id="1" name="Picture 1" descr="http://www.novosite.nl/logos/logo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ite.nl/logos/logo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40" cy="7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</w:t>
      </w:r>
      <w:r w:rsidRPr="00105B17">
        <w:rPr>
          <w:rFonts w:asciiTheme="minorHAnsi" w:hAnsiTheme="minorHAnsi" w:cstheme="minorHAnsi"/>
          <w:color w:val="0070C0"/>
        </w:rPr>
        <w:t>Privacywetgev</w:t>
      </w:r>
      <w:bookmarkStart w:id="0" w:name="_GoBack"/>
      <w:bookmarkEnd w:id="0"/>
      <w:r w:rsidRPr="00105B17">
        <w:rPr>
          <w:rFonts w:asciiTheme="minorHAnsi" w:hAnsiTheme="minorHAnsi" w:cstheme="minorHAnsi"/>
          <w:color w:val="0070C0"/>
        </w:rPr>
        <w:t>ing</w:t>
      </w:r>
      <w:r w:rsidR="00800C2E">
        <w:rPr>
          <w:rFonts w:asciiTheme="minorHAnsi" w:hAnsiTheme="minorHAnsi" w:cstheme="minorHAnsi"/>
        </w:rPr>
        <w:t>.</w:t>
      </w:r>
    </w:p>
    <w:p w:rsidR="00800C2E" w:rsidRDefault="00800C2E" w:rsidP="00105B17">
      <w:pPr>
        <w:pStyle w:val="Default"/>
        <w:rPr>
          <w:rFonts w:asciiTheme="minorHAnsi" w:hAnsiTheme="minorHAnsi" w:cstheme="minorHAnsi"/>
        </w:rPr>
      </w:pPr>
    </w:p>
    <w:p w:rsidR="00105B17" w:rsidRPr="00800C2E" w:rsidRDefault="00105B17" w:rsidP="00105B1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800C2E" w:rsidRDefault="00105B17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Bij Britt hecht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 veel waarde aan uw privacy. Wij zorgen ervoor dat de gegevens die wij over u te weten komen vertrouwelijk worden behandeld. Verder zorgen wij ervoor dat wij ons houden aan de geldende privacywetgeving. </w:t>
      </w:r>
    </w:p>
    <w:p w:rsid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In deze privacyverklaring leggen we uit wat we doen met de persoonsgegevens die wij van u ontvangen. </w:t>
      </w:r>
    </w:p>
    <w:p w:rsidR="00AA2F84" w:rsidRDefault="00AA2F84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  <w:r w:rsidRPr="00AA2F84">
        <w:rPr>
          <w:rFonts w:asciiTheme="minorHAnsi" w:hAnsiTheme="minorHAnsi" w:cstheme="minorHAnsi"/>
          <w:b/>
          <w:sz w:val="16"/>
          <w:szCs w:val="16"/>
        </w:rPr>
        <w:t>Bescherming privacy</w:t>
      </w: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Bij Britt werkt volgens onderstaande principes en uitgangspunten ten aanzien van het verzamelen en verwerken van persoonsgegevens. </w:t>
      </w:r>
    </w:p>
    <w:p w:rsidR="00800C2E" w:rsidRDefault="00AA2F84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Zo nodig vragen we 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 client schriftelijk toestemm</w:t>
      </w:r>
      <w:r>
        <w:rPr>
          <w:rFonts w:asciiTheme="minorHAnsi" w:hAnsiTheme="minorHAnsi" w:cstheme="minorHAnsi"/>
          <w:sz w:val="16"/>
          <w:szCs w:val="16"/>
        </w:rPr>
        <w:t>ing voor gegevensverwerking die verstuurd wordt per post of persoonlijk overhandigd zal worden .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Bij Britt zal geen persoonsgegevens voor andere doeleinden gebruiken.De privacyverklaring van Bij Britt is in overeenstemming met de voorwaarden en verplichtingen die de AVG daaraan stelt.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AA2F84" w:rsidRDefault="00800C2E" w:rsidP="00800C2E">
      <w:pPr>
        <w:pStyle w:val="Default"/>
        <w:rPr>
          <w:rFonts w:asciiTheme="minorHAnsi" w:hAnsiTheme="minorHAnsi" w:cstheme="minorHAnsi"/>
          <w:b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  <w:r w:rsidRPr="00AA2F84">
        <w:rPr>
          <w:rFonts w:asciiTheme="minorHAnsi" w:hAnsiTheme="minorHAnsi" w:cstheme="minorHAnsi"/>
          <w:b/>
          <w:sz w:val="16"/>
          <w:szCs w:val="16"/>
        </w:rPr>
        <w:t xml:space="preserve">Verzamelen gegevens </w:t>
      </w:r>
    </w:p>
    <w:p w:rsid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>Bij Britt verzamelt op verschillende manieren persoonsgegevens. Indien mogelijk worden alle gegevens door Client aangeleverd. Wanneer u niet in staat is zelf alle benodigde gegevens aan te leve</w:t>
      </w:r>
      <w:r w:rsidR="00AA2F84">
        <w:rPr>
          <w:rFonts w:asciiTheme="minorHAnsi" w:hAnsiTheme="minorHAnsi" w:cstheme="minorHAnsi"/>
          <w:sz w:val="16"/>
          <w:szCs w:val="16"/>
        </w:rPr>
        <w:t xml:space="preserve">ren, zal Bij Britt </w:t>
      </w:r>
      <w:r w:rsidRPr="00800C2E">
        <w:rPr>
          <w:rFonts w:asciiTheme="minorHAnsi" w:hAnsiTheme="minorHAnsi" w:cstheme="minorHAnsi"/>
          <w:sz w:val="16"/>
          <w:szCs w:val="16"/>
        </w:rPr>
        <w:t xml:space="preserve">met toestemming van u proberen de benodigde gegevens op te vragen bij betrokkenen .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AA2F84" w:rsidRDefault="00800C2E" w:rsidP="00800C2E">
      <w:pPr>
        <w:pStyle w:val="Default"/>
        <w:rPr>
          <w:rFonts w:asciiTheme="minorHAnsi" w:hAnsiTheme="minorHAnsi" w:cstheme="minorHAnsi"/>
          <w:b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  <w:r w:rsidRPr="00AA2F84">
        <w:rPr>
          <w:rFonts w:asciiTheme="minorHAnsi" w:hAnsiTheme="minorHAnsi" w:cstheme="minorHAnsi"/>
          <w:b/>
          <w:sz w:val="16"/>
          <w:szCs w:val="16"/>
        </w:rPr>
        <w:t xml:space="preserve">Beveiliging van uw gegevens </w:t>
      </w:r>
    </w:p>
    <w:p w:rsid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Bij Britt zorgt ervoor dat gegevens van u beveiligd zijn. We passen de beveiliging steeds aan in overeenstemming met de wettelijke eisen.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800C2E" w:rsidRDefault="00AA2F84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A2F84">
        <w:rPr>
          <w:rFonts w:asciiTheme="minorHAnsi" w:hAnsiTheme="minorHAnsi" w:cstheme="minorHAnsi"/>
          <w:b/>
          <w:sz w:val="16"/>
          <w:szCs w:val="16"/>
        </w:rPr>
        <w:t>W</w:t>
      </w:r>
      <w:r w:rsidR="00800C2E" w:rsidRPr="00AA2F84">
        <w:rPr>
          <w:rFonts w:asciiTheme="minorHAnsi" w:hAnsiTheme="minorHAnsi" w:cstheme="minorHAnsi"/>
          <w:b/>
          <w:sz w:val="16"/>
          <w:szCs w:val="16"/>
        </w:rPr>
        <w:t xml:space="preserve">ijziging &amp; Inzage </w:t>
      </w:r>
      <w:r w:rsidR="00105B17">
        <w:rPr>
          <w:rFonts w:asciiTheme="minorHAnsi" w:hAnsiTheme="minorHAnsi" w:cstheme="minorHAnsi"/>
          <w:b/>
          <w:sz w:val="16"/>
          <w:szCs w:val="16"/>
        </w:rPr>
        <w:t xml:space="preserve">van uw </w:t>
      </w:r>
      <w:r w:rsidR="00800C2E" w:rsidRPr="00AA2F84">
        <w:rPr>
          <w:rFonts w:asciiTheme="minorHAnsi" w:hAnsiTheme="minorHAnsi" w:cstheme="minorHAnsi"/>
          <w:b/>
          <w:sz w:val="16"/>
          <w:szCs w:val="16"/>
        </w:rPr>
        <w:t>gegevens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Als u vragen en / of opmerkingen heeft over de gegevens die wij van u hebben, kunt u contact met Bij Britt opnemen via contactgegevens die onderaan deze </w:t>
      </w:r>
      <w:r>
        <w:rPr>
          <w:rFonts w:asciiTheme="minorHAnsi" w:hAnsiTheme="minorHAnsi" w:cstheme="minorHAnsi"/>
          <w:sz w:val="16"/>
          <w:szCs w:val="16"/>
        </w:rPr>
        <w:t>privacyverklaring vermeld staan</w:t>
      </w:r>
      <w:r w:rsidRPr="00800C2E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>Client he</w:t>
      </w:r>
      <w:r>
        <w:rPr>
          <w:rFonts w:asciiTheme="minorHAnsi" w:hAnsiTheme="minorHAnsi" w:cstheme="minorHAnsi"/>
          <w:sz w:val="16"/>
          <w:szCs w:val="16"/>
        </w:rPr>
        <w:t>eft recht op inzage in persoonsgegevens.</w:t>
      </w: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client kan inzage</w:t>
      </w:r>
      <w:r w:rsidRPr="00800C2E">
        <w:rPr>
          <w:rFonts w:asciiTheme="minorHAnsi" w:hAnsiTheme="minorHAnsi" w:cstheme="minorHAnsi"/>
          <w:sz w:val="16"/>
          <w:szCs w:val="16"/>
        </w:rPr>
        <w:t xml:space="preserve"> krijgen over </w:t>
      </w:r>
      <w:r>
        <w:rPr>
          <w:rFonts w:asciiTheme="minorHAnsi" w:hAnsiTheme="minorHAnsi" w:cstheme="minorHAnsi"/>
          <w:sz w:val="16"/>
          <w:szCs w:val="16"/>
        </w:rPr>
        <w:t>welke persoonsgegevens wij van c</w:t>
      </w:r>
      <w:r w:rsidRPr="00800C2E">
        <w:rPr>
          <w:rFonts w:asciiTheme="minorHAnsi" w:hAnsiTheme="minorHAnsi" w:cstheme="minorHAnsi"/>
          <w:sz w:val="16"/>
          <w:szCs w:val="16"/>
        </w:rPr>
        <w:t>lient</w:t>
      </w:r>
      <w:r>
        <w:rPr>
          <w:rFonts w:asciiTheme="minorHAnsi" w:hAnsiTheme="minorHAnsi" w:cstheme="minorHAnsi"/>
          <w:sz w:val="16"/>
          <w:szCs w:val="16"/>
        </w:rPr>
        <w:t xml:space="preserve"> hebben en wat wij daarmee doen. Indien nodig</w:t>
      </w:r>
      <w:r w:rsidRPr="00800C2E">
        <w:rPr>
          <w:rFonts w:asciiTheme="minorHAnsi" w:hAnsiTheme="minorHAnsi" w:cstheme="minorHAnsi"/>
          <w:sz w:val="16"/>
          <w:szCs w:val="16"/>
        </w:rPr>
        <w:t xml:space="preserve"> verbeteren van fouten in de persoonsgegevens die wij va</w:t>
      </w:r>
      <w:r>
        <w:rPr>
          <w:rFonts w:asciiTheme="minorHAnsi" w:hAnsiTheme="minorHAnsi" w:cstheme="minorHAnsi"/>
          <w:sz w:val="16"/>
          <w:szCs w:val="16"/>
        </w:rPr>
        <w:t>n Client hebben. Het wissen</w:t>
      </w:r>
      <w:r w:rsidRPr="00800C2E">
        <w:rPr>
          <w:rFonts w:asciiTheme="minorHAnsi" w:hAnsiTheme="minorHAnsi" w:cstheme="minorHAnsi"/>
          <w:sz w:val="16"/>
          <w:szCs w:val="16"/>
        </w:rPr>
        <w:t xml:space="preserve"> van verouderde persoonsgegevens die wij van Client hebben;</w:t>
      </w:r>
    </w:p>
    <w:p w:rsid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>Intrekken van toestemming voor het gebruik van persoonsgegevens van Klant waarvoor wij uw uitdrukkelij</w:t>
      </w:r>
      <w:r>
        <w:rPr>
          <w:rFonts w:asciiTheme="minorHAnsi" w:hAnsiTheme="minorHAnsi" w:cstheme="minorHAnsi"/>
          <w:sz w:val="16"/>
          <w:szCs w:val="16"/>
        </w:rPr>
        <w:t>ke toestemming hebben ontvangen.</w:t>
      </w:r>
    </w:p>
    <w:p w:rsid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Een bezwaar maken tegen een bepaald gebruik van de persoonsgegevens die wij van client hebben. </w:t>
      </w: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800C2E" w:rsidRDefault="00800C2E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  <w:r w:rsidRPr="00AA2F84">
        <w:rPr>
          <w:rFonts w:asciiTheme="minorHAnsi" w:hAnsiTheme="minorHAnsi" w:cstheme="minorHAnsi"/>
          <w:b/>
          <w:sz w:val="16"/>
          <w:szCs w:val="16"/>
        </w:rPr>
        <w:t xml:space="preserve">Klachten </w:t>
      </w:r>
    </w:p>
    <w:p w:rsidR="00800C2E" w:rsidRDefault="00AA2F84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Bent u niet tevreden over onze diensten</w:t>
      </w:r>
      <w:r w:rsidR="00105B17">
        <w:rPr>
          <w:rFonts w:asciiTheme="minorHAnsi" w:hAnsiTheme="minorHAnsi" w:cstheme="minorHAnsi"/>
          <w:sz w:val="16"/>
          <w:szCs w:val="16"/>
        </w:rPr>
        <w:t>, kunt u een klacht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 indienen bij de Autori</w:t>
      </w:r>
      <w:r w:rsidR="00105B17">
        <w:rPr>
          <w:rFonts w:asciiTheme="minorHAnsi" w:hAnsiTheme="minorHAnsi" w:cstheme="minorHAnsi"/>
          <w:sz w:val="16"/>
          <w:szCs w:val="16"/>
        </w:rPr>
        <w:t>teit Persoonsgegevens. Een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 instantie die toezicht houdt op de naleving van de gelden</w:t>
      </w:r>
      <w:r w:rsidR="00105B17">
        <w:rPr>
          <w:rFonts w:asciiTheme="minorHAnsi" w:hAnsiTheme="minorHAnsi" w:cstheme="minorHAnsi"/>
          <w:sz w:val="16"/>
          <w:szCs w:val="16"/>
        </w:rPr>
        <w:t xml:space="preserve">de privacywetgeving 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. Op www.autoriteitpersoonsgegevens.nl </w:t>
      </w:r>
      <w:r w:rsidR="00105B17">
        <w:rPr>
          <w:rFonts w:asciiTheme="minorHAnsi" w:hAnsiTheme="minorHAnsi" w:cstheme="minorHAnsi"/>
          <w:sz w:val="16"/>
          <w:szCs w:val="16"/>
        </w:rPr>
        <w:t xml:space="preserve">kunt u lezen </w:t>
      </w:r>
      <w:r w:rsidR="00800C2E" w:rsidRPr="00800C2E">
        <w:rPr>
          <w:rFonts w:asciiTheme="minorHAnsi" w:hAnsiTheme="minorHAnsi" w:cstheme="minorHAnsi"/>
          <w:sz w:val="16"/>
          <w:szCs w:val="16"/>
        </w:rPr>
        <w:t xml:space="preserve">hoe </w:t>
      </w:r>
      <w:r w:rsidR="00105B17">
        <w:rPr>
          <w:rFonts w:asciiTheme="minorHAnsi" w:hAnsiTheme="minorHAnsi" w:cstheme="minorHAnsi"/>
          <w:sz w:val="16"/>
          <w:szCs w:val="16"/>
        </w:rPr>
        <w:t>u een klacht indiend.</w:t>
      </w:r>
    </w:p>
    <w:p w:rsidR="00AA2F84" w:rsidRDefault="00AA2F84" w:rsidP="00800C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00C2E" w:rsidRPr="00AA2F84" w:rsidRDefault="00800C2E" w:rsidP="00800C2E">
      <w:pPr>
        <w:pStyle w:val="Default"/>
        <w:rPr>
          <w:rFonts w:asciiTheme="minorHAnsi" w:hAnsiTheme="minorHAnsi" w:cstheme="minorHAnsi"/>
          <w:b/>
          <w:sz w:val="16"/>
          <w:szCs w:val="16"/>
        </w:rPr>
      </w:pPr>
      <w:r w:rsidRPr="00800C2E">
        <w:rPr>
          <w:rFonts w:asciiTheme="minorHAnsi" w:hAnsiTheme="minorHAnsi" w:cstheme="minorHAnsi"/>
          <w:sz w:val="16"/>
          <w:szCs w:val="16"/>
        </w:rPr>
        <w:t xml:space="preserve"> </w:t>
      </w:r>
      <w:r w:rsidRPr="00AA2F84">
        <w:rPr>
          <w:rFonts w:asciiTheme="minorHAnsi" w:hAnsiTheme="minorHAnsi" w:cstheme="minorHAnsi"/>
          <w:b/>
          <w:sz w:val="16"/>
          <w:szCs w:val="16"/>
        </w:rPr>
        <w:t xml:space="preserve">Invoering </w:t>
      </w:r>
    </w:p>
    <w:p w:rsidR="0038298E" w:rsidRDefault="00800C2E" w:rsidP="00800C2E">
      <w:pPr>
        <w:rPr>
          <w:rFonts w:cstheme="minorHAnsi"/>
          <w:sz w:val="16"/>
          <w:szCs w:val="16"/>
        </w:rPr>
      </w:pPr>
      <w:r w:rsidRPr="00800C2E">
        <w:rPr>
          <w:rFonts w:cstheme="minorHAnsi"/>
          <w:sz w:val="16"/>
          <w:szCs w:val="16"/>
        </w:rPr>
        <w:t>Bovenstaand privacyverklaring treedt uiterlijk 25 mei 2018 in werking.</w:t>
      </w:r>
    </w:p>
    <w:p w:rsidR="00800C2E" w:rsidRDefault="00800C2E" w:rsidP="00800C2E">
      <w:pPr>
        <w:rPr>
          <w:rFonts w:cstheme="minorHAnsi"/>
          <w:sz w:val="16"/>
          <w:szCs w:val="16"/>
        </w:rPr>
      </w:pPr>
    </w:p>
    <w:p w:rsidR="00800C2E" w:rsidRPr="00800C2E" w:rsidRDefault="00800C2E" w:rsidP="00800C2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Bij Britt Kleinschalige Kind &amp; Jeugdopvang </w:t>
      </w:r>
      <w:r w:rsidRPr="00800C2E">
        <w:rPr>
          <w:rFonts w:cstheme="minorHAnsi"/>
          <w:sz w:val="16"/>
          <w:szCs w:val="16"/>
        </w:rPr>
        <w:t>Knijpslaan 86</w:t>
      </w:r>
      <w:r>
        <w:rPr>
          <w:rFonts w:cstheme="minorHAnsi"/>
          <w:sz w:val="16"/>
          <w:szCs w:val="16"/>
        </w:rPr>
        <w:t xml:space="preserve"> 9615BG Kolham Tel 0598-399622 06-16051708 bijbritt@live.nl</w:t>
      </w:r>
    </w:p>
    <w:p w:rsidR="00800C2E" w:rsidRPr="00800C2E" w:rsidRDefault="00800C2E" w:rsidP="00800C2E">
      <w:pPr>
        <w:rPr>
          <w:rFonts w:cstheme="minorHAnsi"/>
          <w:sz w:val="16"/>
          <w:szCs w:val="16"/>
        </w:rPr>
      </w:pPr>
    </w:p>
    <w:sectPr w:rsidR="00800C2E" w:rsidRPr="0080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47C7"/>
    <w:multiLevelType w:val="hybridMultilevel"/>
    <w:tmpl w:val="B776E0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E"/>
    <w:rsid w:val="00105B17"/>
    <w:rsid w:val="0038298E"/>
    <w:rsid w:val="00800C2E"/>
    <w:rsid w:val="00A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C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00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C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00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Blomsma</dc:creator>
  <cp:lastModifiedBy>Blomsma</cp:lastModifiedBy>
  <cp:revision>2</cp:revision>
  <dcterms:created xsi:type="dcterms:W3CDTF">2018-05-24T18:36:00Z</dcterms:created>
  <dcterms:modified xsi:type="dcterms:W3CDTF">2018-05-24T19:06:00Z</dcterms:modified>
</cp:coreProperties>
</file>